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4E69DC" w:rsidP="00517D8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70323" cy="1641231"/>
            <wp:effectExtent l="133350" t="95250" r="125095" b="168910"/>
            <wp:docPr id="1" name="Рисунок 1" descr="C:\Users\Админ\Desktop\грамоты музей 2019-\1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11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74" cy="16492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17D8C">
        <w:rPr>
          <w:noProof/>
          <w:lang w:eastAsia="ru-RU"/>
        </w:rPr>
        <w:drawing>
          <wp:inline distT="0" distB="0" distL="0" distR="0" wp14:anchorId="186C3162" wp14:editId="09AF45E3">
            <wp:extent cx="1154723" cy="1641495"/>
            <wp:effectExtent l="133350" t="95250" r="121920" b="168275"/>
            <wp:docPr id="2" name="Рисунок 2" descr="C:\Users\Админ\Desktop\грамоты музей 2019-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амоты музей 2019-\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83" cy="16519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17D8C" w:rsidRPr="00517D8C" w:rsidRDefault="00517D8C" w:rsidP="00517D8C">
      <w:pPr>
        <w:shd w:val="clear" w:color="auto" w:fill="FFFFFF"/>
        <w:spacing w:after="0" w:line="240" w:lineRule="auto"/>
        <w:jc w:val="both"/>
        <w:rPr>
          <w:rFonts w:eastAsia="Times New Roman"/>
          <w:color w:val="212529"/>
          <w:szCs w:val="24"/>
          <w:lang w:eastAsia="ru-RU"/>
        </w:rPr>
      </w:pPr>
      <w:r w:rsidRPr="00517D8C">
        <w:rPr>
          <w:rFonts w:eastAsia="Times New Roman"/>
          <w:color w:val="212529"/>
          <w:szCs w:val="24"/>
          <w:lang w:eastAsia="ru-RU"/>
        </w:rPr>
        <w:t xml:space="preserve">    Всероссийский конкурс </w:t>
      </w:r>
      <w:proofErr w:type="spellStart"/>
      <w:r w:rsidRPr="00517D8C">
        <w:rPr>
          <w:rFonts w:eastAsia="Times New Roman"/>
          <w:color w:val="212529"/>
          <w:szCs w:val="24"/>
          <w:lang w:eastAsia="ru-RU"/>
        </w:rPr>
        <w:t>цифровизации</w:t>
      </w:r>
      <w:proofErr w:type="spellEnd"/>
      <w:r w:rsidRPr="00517D8C">
        <w:rPr>
          <w:rFonts w:eastAsia="Times New Roman"/>
          <w:color w:val="212529"/>
          <w:szCs w:val="24"/>
          <w:lang w:eastAsia="ru-RU"/>
        </w:rPr>
        <w:t xml:space="preserve"> фондов и экспозиций школьных музеев «Школьный музей: цифровой формат» организован Всероссийской политической партией «Единая Россия» по инициативе Организационного комитета «Наша Победа» в рамках федерального партийного проекта «Историческая память». Его цель – популяризация школьной музейной деятельности как пространства образования и воспитания с помощью использования сети Интернет и социальных сетей для размещения информации об эксп</w:t>
      </w:r>
      <w:r w:rsidRPr="00517D8C">
        <w:rPr>
          <w:rFonts w:eastAsia="Times New Roman"/>
          <w:color w:val="212529"/>
          <w:szCs w:val="24"/>
          <w:lang w:eastAsia="ru-RU"/>
        </w:rPr>
        <w:t>о</w:t>
      </w:r>
      <w:r w:rsidRPr="00517D8C">
        <w:rPr>
          <w:rFonts w:eastAsia="Times New Roman"/>
          <w:color w:val="212529"/>
          <w:szCs w:val="24"/>
          <w:lang w:eastAsia="ru-RU"/>
        </w:rPr>
        <w:t>зициях и выставках, проведения виртуальных экскурсий и других мероприятий.</w:t>
      </w:r>
    </w:p>
    <w:p w:rsidR="00517D8C" w:rsidRPr="00517D8C" w:rsidRDefault="002C5782" w:rsidP="00517D8C">
      <w:pPr>
        <w:shd w:val="clear" w:color="auto" w:fill="FFFFFF"/>
        <w:spacing w:before="150" w:after="0" w:line="240" w:lineRule="auto"/>
        <w:jc w:val="both"/>
        <w:rPr>
          <w:rFonts w:eastAsia="Times New Roman"/>
          <w:color w:val="212529"/>
          <w:szCs w:val="24"/>
          <w:lang w:eastAsia="ru-RU"/>
        </w:rPr>
      </w:pPr>
      <w:r>
        <w:rPr>
          <w:rFonts w:eastAsia="Times New Roman"/>
          <w:color w:val="212529"/>
          <w:szCs w:val="24"/>
          <w:lang w:eastAsia="ru-RU"/>
        </w:rPr>
        <w:t xml:space="preserve">  </w:t>
      </w:r>
      <w:r w:rsidR="00517D8C" w:rsidRPr="00517D8C">
        <w:rPr>
          <w:rFonts w:eastAsia="Times New Roman"/>
          <w:color w:val="212529"/>
          <w:szCs w:val="24"/>
          <w:lang w:eastAsia="ru-RU"/>
        </w:rPr>
        <w:t>Участие школьных музеев в конкурсе позволило не только сохранить эксклюзивные эк</w:t>
      </w:r>
      <w:r w:rsidR="00517D8C" w:rsidRPr="00517D8C">
        <w:rPr>
          <w:rFonts w:eastAsia="Times New Roman"/>
          <w:color w:val="212529"/>
          <w:szCs w:val="24"/>
          <w:lang w:eastAsia="ru-RU"/>
        </w:rPr>
        <w:t>с</w:t>
      </w:r>
      <w:r w:rsidR="00517D8C" w:rsidRPr="00517D8C">
        <w:rPr>
          <w:rFonts w:eastAsia="Times New Roman"/>
          <w:color w:val="212529"/>
          <w:szCs w:val="24"/>
          <w:lang w:eastAsia="ru-RU"/>
        </w:rPr>
        <w:t>понаты в цифровой форме, но и привлечь и обучить школьников использованию совр</w:t>
      </w:r>
      <w:r w:rsidR="00517D8C" w:rsidRPr="00517D8C">
        <w:rPr>
          <w:rFonts w:eastAsia="Times New Roman"/>
          <w:color w:val="212529"/>
          <w:szCs w:val="24"/>
          <w:lang w:eastAsia="ru-RU"/>
        </w:rPr>
        <w:t>е</w:t>
      </w:r>
      <w:r w:rsidR="00517D8C" w:rsidRPr="00517D8C">
        <w:rPr>
          <w:rFonts w:eastAsia="Times New Roman"/>
          <w:color w:val="212529"/>
          <w:szCs w:val="24"/>
          <w:lang w:eastAsia="ru-RU"/>
        </w:rPr>
        <w:t>менных цифровых технологий в музейной деятельности, создать виртуальные экспозиции и проводить виртуальные экскурсии по школьному музею.</w:t>
      </w:r>
    </w:p>
    <w:p w:rsidR="004E69DC" w:rsidRDefault="00B047F8" w:rsidP="00517D8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84585" cy="1891740"/>
            <wp:effectExtent l="133350" t="114300" r="154305" b="165735"/>
            <wp:docPr id="3" name="Рисунок 3" descr="C:\Users\Админ\Desktop\грамоты музей 2019-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грамоты музей 2019-\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00" cy="18925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C5782" w:rsidRDefault="002C5782" w:rsidP="002C5782">
      <w:pPr>
        <w:jc w:val="both"/>
      </w:pPr>
      <w:r>
        <w:t>На деньги призового сертификата ребята-кружковцы съездили в путешествие в Санкт-Петербург.</w:t>
      </w:r>
    </w:p>
    <w:p w:rsidR="002C5782" w:rsidRDefault="002C5782" w:rsidP="002C5782">
      <w:pPr>
        <w:jc w:val="both"/>
      </w:pPr>
    </w:p>
    <w:p w:rsidR="00B047F8" w:rsidRDefault="002C5782" w:rsidP="002C5782">
      <w:pPr>
        <w:jc w:val="both"/>
      </w:pPr>
      <w:r>
        <w:rPr>
          <w:noProof/>
          <w:lang w:eastAsia="ru-RU"/>
        </w:rPr>
        <w:drawing>
          <wp:inline distT="0" distB="0" distL="0" distR="0">
            <wp:extent cx="1932045" cy="1453662"/>
            <wp:effectExtent l="133350" t="114300" r="144780" b="165735"/>
            <wp:docPr id="4" name="Рисунок 4" descr="C:\Users\Админ\Desktop\IMG-202308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30822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23" cy="1464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AEEA77" wp14:editId="39657C8C">
            <wp:extent cx="1094642" cy="1459523"/>
            <wp:effectExtent l="133350" t="114300" r="144145" b="160020"/>
            <wp:docPr id="7" name="Рисунок 7" descr="C:\Users\Админ\Desktop\IMG_20230823_12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_20230823_1228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356" cy="14724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8F78F71" wp14:editId="7C46DF07">
            <wp:extent cx="1125416" cy="1500554"/>
            <wp:effectExtent l="133350" t="114300" r="151130" b="156845"/>
            <wp:docPr id="8" name="Рисунок 8" descr="C:\Users\Админ\Desktop\IMG_20230823_0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_20230823_0015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086" cy="15094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2C5782" w:rsidRDefault="002C5782" w:rsidP="002C5782">
      <w:pPr>
        <w:jc w:val="both"/>
      </w:pPr>
    </w:p>
    <w:p w:rsidR="002C5782" w:rsidRDefault="002C5782" w:rsidP="002C5782">
      <w:pPr>
        <w:jc w:val="both"/>
      </w:pPr>
    </w:p>
    <w:sectPr w:rsidR="002C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3A"/>
    <w:rsid w:val="002C5782"/>
    <w:rsid w:val="004E69DC"/>
    <w:rsid w:val="00517D8C"/>
    <w:rsid w:val="009E42E5"/>
    <w:rsid w:val="00B047F8"/>
    <w:rsid w:val="00B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5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2025-10-08T16:14:00Z</dcterms:created>
  <dcterms:modified xsi:type="dcterms:W3CDTF">2025-10-10T02:42:00Z</dcterms:modified>
</cp:coreProperties>
</file>