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CF" w:rsidRDefault="004A321C" w:rsidP="003D6FCF">
      <w:pPr>
        <w:jc w:val="center"/>
      </w:pPr>
      <w:r>
        <w:rPr>
          <w:noProof/>
          <w:lang w:eastAsia="ru-RU"/>
        </w:rPr>
        <w:drawing>
          <wp:inline distT="0" distB="0" distL="0" distR="0" wp14:anchorId="536F8A80" wp14:editId="7921228B">
            <wp:extent cx="1494692" cy="2055643"/>
            <wp:effectExtent l="133350" t="114300" r="144145" b="173355"/>
            <wp:docPr id="12" name="Рисунок 12" descr="E:\Конференция район Сайга 04.02.23  Люди и судьбы и Чажемто\Конференция Сайга 04.02.23, грамоты и фотографии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Конференция район Сайга 04.02.23  Люди и судьбы и Чажемто\Конференция Сайга 04.02.23, грамоты и фотографии\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678" cy="20556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7372ABB" wp14:editId="6A6F01B3">
            <wp:extent cx="1475821" cy="2029691"/>
            <wp:effectExtent l="133350" t="114300" r="143510" b="161290"/>
            <wp:docPr id="11" name="Рисунок 11" descr="E:\Конференция район Сайга 04.02.23  Люди и судьбы и Чажемто\Конференция Сайга 04.02.23, грамоты и фотографии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Конференция район Сайга 04.02.23  Люди и судьбы и Чажемто\Конференция Сайга 04.02.23, грамоты и фотографии\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63" cy="2036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FA131F4" wp14:editId="26063622">
            <wp:extent cx="1490133" cy="2049374"/>
            <wp:effectExtent l="133350" t="114300" r="148590" b="160655"/>
            <wp:docPr id="10" name="Рисунок 10" descr="E:\Конференция район Сайга 04.02.23  Люди и судьбы и Чажемто\Конференция Сайга 04.02.23, грамоты и фотографии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Конференция район Сайга 04.02.23  Люди и судьбы и Чажемто\Конференция Сайга 04.02.23, грамоты и фотографии\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144" cy="20507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7577DAF" wp14:editId="527D796A">
            <wp:extent cx="1591733" cy="2189105"/>
            <wp:effectExtent l="114300" t="114300" r="142240" b="173355"/>
            <wp:docPr id="9" name="Рисунок 9" descr="E:\Конференция район Сайга 04.02.23  Люди и судьбы и Чажемто\Конференция Сайга 04.02.23, грамоты и фотографии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Конференция район Сайга 04.02.23  Люди и судьбы и Чажемто\Конференция Сайга 04.02.23, грамоты и фотографии\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87" cy="21884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2A7C55B" wp14:editId="694AF279">
            <wp:extent cx="1222414" cy="1681181"/>
            <wp:effectExtent l="132715" t="114935" r="148590" b="167640"/>
            <wp:docPr id="8" name="Рисунок 8" descr="E:\Конференция район Сайга 04.02.23  Люди и судьбы и Чажемто\Конференция Сайга 04.02.23, грамоты и фотографии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Конференция район Сайга 04.02.23  Люди и судьбы и Чажемто\Конференция Сайга 04.02.23, грамоты и фотографии\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19920" cy="16777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D6FCF">
        <w:rPr>
          <w:noProof/>
          <w:lang w:eastAsia="ru-RU"/>
        </w:rPr>
        <w:drawing>
          <wp:inline distT="0" distB="0" distL="0" distR="0" wp14:anchorId="7B44F18E" wp14:editId="1EF3E07B">
            <wp:extent cx="1540554" cy="2118718"/>
            <wp:effectExtent l="133350" t="114300" r="154940" b="167640"/>
            <wp:docPr id="13" name="Рисунок 13" descr="E:\Конференция район Сайга 04.02.23  Люди и судьбы и Чажемто\Конференция Сайга 04.02.23, грамоты и фотографии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нференция район Сайга 04.02.23  Люди и судьбы и Чажемто\Конференция Сайга 04.02.23, грамоты и фотографии\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850" cy="21246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D6FCF" w:rsidRDefault="00574B48" w:rsidP="003D6FCF">
      <w:pPr>
        <w:jc w:val="both"/>
      </w:pPr>
      <w:r>
        <w:t xml:space="preserve">   </w:t>
      </w:r>
      <w:r w:rsidR="003D6FCF">
        <w:t xml:space="preserve">Команда кружковцев-краеведов из Степановки выезжала в Сайгу на краеведческую конференцию «Люди и судьбы». Султанова Яна и </w:t>
      </w:r>
      <w:proofErr w:type="spellStart"/>
      <w:r w:rsidR="003D6FCF">
        <w:t>Бадюля</w:t>
      </w:r>
      <w:proofErr w:type="spellEnd"/>
      <w:r w:rsidR="003D6FCF">
        <w:t xml:space="preserve"> Ксения рассказывали про эп</w:t>
      </w:r>
      <w:r w:rsidR="003D6FCF">
        <w:t>и</w:t>
      </w:r>
      <w:r w:rsidR="003D6FCF">
        <w:t>столярные средства связи в период Великой Отечественной войны, о письмах.</w:t>
      </w:r>
    </w:p>
    <w:p w:rsidR="00574B48" w:rsidRDefault="00574B48" w:rsidP="003D6FCF">
      <w:pPr>
        <w:jc w:val="both"/>
      </w:pPr>
      <w:r>
        <w:t xml:space="preserve">   Пикуля Альбина защищала свою исследовательскую работу «Сталинградская битва».  Альбина  рассказала не только о кровопролитных боях под Сталинградом, но и о ветер</w:t>
      </w:r>
      <w:r>
        <w:t>а</w:t>
      </w:r>
      <w:r>
        <w:t>нах-</w:t>
      </w:r>
      <w:proofErr w:type="spellStart"/>
      <w:r>
        <w:t>степановцах</w:t>
      </w:r>
      <w:proofErr w:type="spellEnd"/>
      <w:r>
        <w:t>, участвовавших в тех боях, но и о своём прадедушке Тихонове Михаиле Васильевиче.</w:t>
      </w:r>
    </w:p>
    <w:p w:rsidR="00574B48" w:rsidRDefault="00574B48" w:rsidP="003D6FCF">
      <w:pPr>
        <w:jc w:val="both"/>
      </w:pPr>
      <w:r>
        <w:t xml:space="preserve">   </w:t>
      </w:r>
      <w:proofErr w:type="spellStart"/>
      <w:r>
        <w:t>Новосёлова</w:t>
      </w:r>
      <w:proofErr w:type="spellEnd"/>
      <w:r>
        <w:t xml:space="preserve"> Илона читала письмо с западного фронта </w:t>
      </w:r>
      <w:proofErr w:type="spellStart"/>
      <w:r>
        <w:t>Барышева</w:t>
      </w:r>
      <w:proofErr w:type="spellEnd"/>
      <w:r>
        <w:t xml:space="preserve"> Фёдора Михайловича.</w:t>
      </w:r>
    </w:p>
    <w:p w:rsidR="00574B48" w:rsidRDefault="00574B48" w:rsidP="003D6FCF">
      <w:pPr>
        <w:jc w:val="both"/>
      </w:pPr>
      <w:r>
        <w:t xml:space="preserve">   Вячеслав Лисицын рассказал об уникальном экспонате нашего школьного музея о п</w:t>
      </w:r>
      <w:r>
        <w:t>и</w:t>
      </w:r>
      <w:r>
        <w:t>столете-пулемёте Судаева. Всё подробности рассказал: откуда взялся, что за оружие, пр</w:t>
      </w:r>
      <w:r>
        <w:t>е</w:t>
      </w:r>
      <w:r>
        <w:t>имущества и недостатки…</w:t>
      </w:r>
    </w:p>
    <w:p w:rsidR="00574B48" w:rsidRDefault="00574B48" w:rsidP="003D6FCF">
      <w:pPr>
        <w:jc w:val="both"/>
      </w:pPr>
      <w:r>
        <w:t xml:space="preserve">   По итогу районной конференции </w:t>
      </w:r>
      <w:proofErr w:type="spellStart"/>
      <w:r>
        <w:t>Новосёлова</w:t>
      </w:r>
      <w:proofErr w:type="spellEnd"/>
      <w:r>
        <w:t xml:space="preserve"> Илона и Лисицын Вячеслав, прошли отбор и едут представлять свои проекты на межрайонную конференцию в </w:t>
      </w:r>
      <w:proofErr w:type="spellStart"/>
      <w:r>
        <w:t>Чажемто</w:t>
      </w:r>
      <w:proofErr w:type="spellEnd"/>
      <w:r>
        <w:t>.</w:t>
      </w:r>
    </w:p>
    <w:p w:rsidR="009E42E5" w:rsidRDefault="004A321C" w:rsidP="003D6FC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A737D11" wp14:editId="7B91DB60">
            <wp:extent cx="1978269" cy="2637691"/>
            <wp:effectExtent l="133350" t="114300" r="155575" b="163195"/>
            <wp:docPr id="6" name="Рисунок 6" descr="E:\Конференция район Сайга 04.02.23  Люди и судьбы и Чажемто\Конференция Сайга 04.02.23, грамоты и фотографии\IMG_20230204_124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Конференция район Сайга 04.02.23  Люди и судьбы и Чажемто\Конференция Сайга 04.02.23, грамоты и фотографии\IMG_20230204_1246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269" cy="26376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599E8CA" wp14:editId="1C844B0D">
            <wp:extent cx="1979734" cy="2639646"/>
            <wp:effectExtent l="133350" t="114300" r="154305" b="161290"/>
            <wp:docPr id="4" name="Рисунок 4" descr="E:\Конференция район Сайга 04.02.23  Люди и судьбы и Чажемто\Конференция Сайга 04.02.23, грамоты и фотографии\IMG_20230204_124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Конференция район Сайга 04.02.23  Люди и судьбы и Чажемто\Конференция Сайга 04.02.23, грамоты и фотографии\IMG_20230204_1246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518" cy="2642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A2744" w:rsidRDefault="00BA2744" w:rsidP="00BA2744">
      <w:pPr>
        <w:jc w:val="both"/>
      </w:pPr>
      <w:r>
        <w:t xml:space="preserve">После конференции ребята сходили на экскурсию в </w:t>
      </w:r>
      <w:proofErr w:type="spellStart"/>
      <w:r>
        <w:t>Сайгинский</w:t>
      </w:r>
      <w:proofErr w:type="spellEnd"/>
      <w:r>
        <w:t xml:space="preserve"> школьный музей «Мол</w:t>
      </w:r>
      <w:r>
        <w:t>о</w:t>
      </w:r>
      <w:r>
        <w:t>дая Гвардия».</w:t>
      </w:r>
      <w:bookmarkStart w:id="0" w:name="_GoBack"/>
      <w:bookmarkEnd w:id="0"/>
    </w:p>
    <w:sectPr w:rsidR="00BA2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A1"/>
    <w:rsid w:val="003D6FCF"/>
    <w:rsid w:val="004A321C"/>
    <w:rsid w:val="00574B48"/>
    <w:rsid w:val="005775A1"/>
    <w:rsid w:val="00631D2D"/>
    <w:rsid w:val="009E42E5"/>
    <w:rsid w:val="00BA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2025-10-10T01:31:00Z</dcterms:created>
  <dcterms:modified xsi:type="dcterms:W3CDTF">2025-10-10T02:31:00Z</dcterms:modified>
</cp:coreProperties>
</file>