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E5" w:rsidRDefault="00DB3549">
      <w:pPr>
        <w:rPr>
          <w:szCs w:val="24"/>
        </w:rPr>
      </w:pPr>
      <w:r>
        <w:rPr>
          <w:szCs w:val="24"/>
        </w:rPr>
        <w:t>21 февраля 2020 года Костин Данила и Карелина Алиса участвовали в районном этапе областной историко-патриотической конференции обучающихся « И память, и подвиг, и боль навсегда»  с докладом на тему « История трёх экспонатов школьного музея времён войны». Дети рассказали о солдатской каске, штыке от винтовки Мосина и об осколке авиационной бомбы. Диплом участия.</w:t>
      </w:r>
    </w:p>
    <w:p w:rsidR="00DB3549" w:rsidRDefault="00DB3549">
      <w:r>
        <w:rPr>
          <w:noProof/>
          <w:lang w:eastAsia="ru-RU"/>
        </w:rPr>
        <w:drawing>
          <wp:inline distT="0" distB="0" distL="0" distR="0">
            <wp:extent cx="1434403" cy="2080846"/>
            <wp:effectExtent l="133350" t="114300" r="147320" b="167640"/>
            <wp:docPr id="2" name="Рисунок 2" descr="C:\Users\Админ\Desktop\на сайт документы\грамоты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на сайт документы\грамоты\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997" cy="208315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3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691"/>
    <w:rsid w:val="009E42E5"/>
    <w:rsid w:val="00D01691"/>
    <w:rsid w:val="00DB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5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5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2025-10-08T04:26:00Z</dcterms:created>
  <dcterms:modified xsi:type="dcterms:W3CDTF">2025-10-08T04:27:00Z</dcterms:modified>
</cp:coreProperties>
</file>